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DE3F" w14:textId="7AEE177F" w:rsidR="00681911" w:rsidRDefault="00681911" w:rsidP="00104142">
      <w:pPr>
        <w:spacing w:line="360" w:lineRule="auto"/>
        <w:ind w:firstLineChars="0" w:firstLine="0"/>
        <w:rPr>
          <w:rFonts w:ascii="ＭＳ 明朝" w:eastAsia="ＭＳ 明朝" w:hAnsi="ＭＳ 明朝" w:hint="eastAsia"/>
          <w:b/>
          <w:bCs/>
          <w:sz w:val="72"/>
          <w:szCs w:val="72"/>
        </w:rPr>
      </w:pPr>
      <w:r w:rsidRPr="00681911">
        <w:rPr>
          <w:rFonts w:ascii="ＭＳ 明朝" w:eastAsia="ＭＳ 明朝" w:hAnsi="ＭＳ 明朝" w:hint="eastAsia"/>
          <w:b/>
          <w:bCs/>
          <w:sz w:val="72"/>
          <w:szCs w:val="72"/>
        </w:rPr>
        <w:t>展覧会は2022年12月11日に終了しました。</w:t>
      </w:r>
    </w:p>
    <w:p w14:paraId="7E1EF791" w14:textId="1B08551B" w:rsidR="00681911" w:rsidRDefault="00104142" w:rsidP="00681911">
      <w:pPr>
        <w:spacing w:line="360" w:lineRule="auto"/>
        <w:ind w:firstLineChars="13" w:firstLine="94"/>
        <w:jc w:val="center"/>
        <w:rPr>
          <w:rFonts w:ascii="ＭＳ 明朝" w:eastAsia="ＭＳ 明朝" w:hAnsi="ＭＳ 明朝"/>
          <w:b/>
          <w:bCs/>
          <w:sz w:val="72"/>
          <w:szCs w:val="72"/>
          <w:lang w:eastAsia="ko-KR"/>
        </w:rPr>
      </w:pPr>
      <w:r w:rsidRPr="00104142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전시회는</w:t>
      </w:r>
      <w:r w:rsidRPr="00104142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 xml:space="preserve"> 2022</w:t>
      </w:r>
      <w:r w:rsidRPr="00104142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년</w:t>
      </w:r>
      <w:r w:rsidRPr="00104142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 xml:space="preserve"> 12</w:t>
      </w:r>
      <w:r w:rsidRPr="00104142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월</w:t>
      </w:r>
      <w:r w:rsidRPr="00104142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 xml:space="preserve"> 11</w:t>
      </w:r>
      <w:r w:rsidRPr="00104142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일에</w:t>
      </w:r>
      <w:r w:rsidRPr="00104142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 xml:space="preserve"> </w:t>
      </w:r>
      <w:r w:rsidRPr="00104142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끝났습니다</w:t>
      </w:r>
      <w:r w:rsidRPr="00104142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>.</w:t>
      </w:r>
    </w:p>
    <w:p w14:paraId="29B5AAED" w14:textId="77777777" w:rsidR="00104142" w:rsidRPr="00681911" w:rsidRDefault="00104142" w:rsidP="00681911">
      <w:pPr>
        <w:spacing w:line="360" w:lineRule="auto"/>
        <w:ind w:firstLineChars="13" w:firstLine="94"/>
        <w:jc w:val="center"/>
        <w:rPr>
          <w:rFonts w:ascii="ＭＳ 明朝" w:eastAsia="ＭＳ 明朝" w:hAnsi="ＭＳ 明朝" w:hint="eastAsia"/>
          <w:b/>
          <w:bCs/>
          <w:sz w:val="72"/>
          <w:szCs w:val="72"/>
          <w:lang w:eastAsia="ko-KR"/>
        </w:rPr>
      </w:pPr>
    </w:p>
    <w:p w14:paraId="0A06E94C" w14:textId="704CA8AD" w:rsidR="00681911" w:rsidRDefault="00681911" w:rsidP="00681911">
      <w:pPr>
        <w:spacing w:line="360" w:lineRule="auto"/>
        <w:ind w:firstLineChars="13" w:firstLine="125"/>
        <w:jc w:val="center"/>
        <w:rPr>
          <w:rFonts w:ascii="ＭＳ 明朝" w:eastAsia="ＭＳ 明朝" w:hAnsi="ＭＳ 明朝"/>
          <w:b/>
          <w:bCs/>
          <w:sz w:val="96"/>
          <w:szCs w:val="96"/>
        </w:rPr>
      </w:pPr>
      <w:r w:rsidRPr="00681911">
        <w:rPr>
          <w:rFonts w:ascii="ＭＳ 明朝" w:eastAsia="ＭＳ 明朝" w:hAnsi="ＭＳ 明朝" w:hint="eastAsia"/>
          <w:b/>
          <w:bCs/>
          <w:color w:val="FF0000"/>
          <w:sz w:val="96"/>
          <w:szCs w:val="96"/>
        </w:rPr>
        <w:t>3月31日まで休館</w:t>
      </w:r>
      <w:r w:rsidRPr="00681911">
        <w:rPr>
          <w:rFonts w:ascii="ＭＳ 明朝" w:eastAsia="ＭＳ 明朝" w:hAnsi="ＭＳ 明朝" w:hint="eastAsia"/>
          <w:b/>
          <w:bCs/>
          <w:sz w:val="96"/>
          <w:szCs w:val="96"/>
        </w:rPr>
        <w:t>いたします。</w:t>
      </w:r>
    </w:p>
    <w:p w14:paraId="1A006BEC" w14:textId="77777777" w:rsidR="00681911" w:rsidRPr="00681911" w:rsidRDefault="00681911" w:rsidP="00681911">
      <w:pPr>
        <w:spacing w:line="360" w:lineRule="auto"/>
        <w:ind w:firstLineChars="13" w:firstLine="94"/>
        <w:jc w:val="center"/>
        <w:rPr>
          <w:rFonts w:ascii="Batang" w:eastAsia="PMingLiU" w:hAnsi="Batang" w:cs="Batang"/>
          <w:b/>
          <w:bCs/>
          <w:sz w:val="72"/>
          <w:szCs w:val="72"/>
          <w:lang w:eastAsia="ko-KR"/>
        </w:rPr>
      </w:pPr>
      <w:r w:rsidRPr="00681911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>3</w:t>
      </w:r>
      <w:r w:rsidRPr="00681911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월</w:t>
      </w:r>
      <w:r w:rsidRPr="00681911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 xml:space="preserve"> 31</w:t>
      </w:r>
      <w:r w:rsidRPr="00681911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일까지</w:t>
      </w:r>
      <w:r w:rsidRPr="00681911">
        <w:rPr>
          <w:rFonts w:ascii="ＭＳ 明朝" w:eastAsia="ＭＳ 明朝" w:hAnsi="ＭＳ 明朝"/>
          <w:b/>
          <w:bCs/>
          <w:sz w:val="72"/>
          <w:szCs w:val="72"/>
          <w:highlight w:val="yellow"/>
          <w:lang w:eastAsia="ko-KR"/>
        </w:rPr>
        <w:t xml:space="preserve"> </w:t>
      </w:r>
      <w:r w:rsidRPr="00681911">
        <w:rPr>
          <w:rFonts w:ascii="Batang" w:eastAsia="Batang" w:hAnsi="Batang" w:cs="Batang" w:hint="eastAsia"/>
          <w:b/>
          <w:bCs/>
          <w:sz w:val="72"/>
          <w:szCs w:val="72"/>
          <w:highlight w:val="yellow"/>
          <w:lang w:eastAsia="ko-KR"/>
        </w:rPr>
        <w:t>휴관하겠습니다</w:t>
      </w:r>
    </w:p>
    <w:p w14:paraId="2B6A048B" w14:textId="77777777" w:rsidR="00681911" w:rsidRDefault="00681911" w:rsidP="00681911">
      <w:pPr>
        <w:spacing w:line="360" w:lineRule="auto"/>
        <w:ind w:firstLineChars="13" w:firstLine="47"/>
        <w:jc w:val="center"/>
        <w:rPr>
          <w:rFonts w:ascii="Batang" w:eastAsia="PMingLiU" w:hAnsi="Batang" w:cs="Batang"/>
          <w:b/>
          <w:bCs/>
          <w:sz w:val="36"/>
          <w:szCs w:val="36"/>
          <w:lang w:eastAsia="zh-TW"/>
        </w:rPr>
      </w:pPr>
    </w:p>
    <w:p w14:paraId="71FA988A" w14:textId="1D38E9B2" w:rsidR="00681911" w:rsidRPr="00681911" w:rsidRDefault="00681911" w:rsidP="00681911">
      <w:pPr>
        <w:spacing w:line="360" w:lineRule="auto"/>
        <w:ind w:firstLineChars="13" w:firstLine="47"/>
        <w:jc w:val="center"/>
        <w:rPr>
          <w:rFonts w:ascii="ＭＳ 明朝" w:eastAsia="ＭＳ 明朝" w:hAnsi="ＭＳ 明朝" w:hint="eastAsia"/>
          <w:b/>
          <w:bCs/>
          <w:sz w:val="52"/>
          <w:szCs w:val="52"/>
          <w:lang w:eastAsia="zh-TW"/>
        </w:rPr>
      </w:pPr>
      <w:r w:rsidRPr="00681911">
        <w:rPr>
          <w:rFonts w:ascii="ＭＳ 明朝" w:eastAsia="ＭＳ 明朝" w:hAnsi="ＭＳ 明朝" w:hint="eastAsia"/>
          <w:b/>
          <w:bCs/>
          <w:sz w:val="36"/>
          <w:szCs w:val="36"/>
          <w:lang w:eastAsia="zh-TW"/>
        </w:rPr>
        <w:t>公益財団法人</w:t>
      </w:r>
      <w:r w:rsidRPr="00681911">
        <w:rPr>
          <w:rFonts w:ascii="ＭＳ 明朝" w:eastAsia="ＭＳ 明朝" w:hAnsi="ＭＳ 明朝" w:hint="eastAsia"/>
          <w:b/>
          <w:bCs/>
          <w:sz w:val="52"/>
          <w:szCs w:val="52"/>
          <w:lang w:eastAsia="zh-TW"/>
        </w:rPr>
        <w:t>高麗美術館</w:t>
      </w:r>
    </w:p>
    <w:sectPr w:rsidR="00681911" w:rsidRPr="00681911" w:rsidSect="006819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11"/>
    <w:rsid w:val="00104142"/>
    <w:rsid w:val="00681911"/>
    <w:rsid w:val="007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6B587"/>
  <w15:chartTrackingRefBased/>
  <w15:docId w15:val="{7AA5E98C-121A-4B38-BE70-81BA079C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メイリオ" w:hAnsi="Arial" w:cstheme="minorBidi"/>
        <w:kern w:val="2"/>
        <w:sz w:val="16"/>
        <w:szCs w:val="16"/>
        <w:lang w:val="en-US" w:eastAsia="ja-JP" w:bidi="ar-SA"/>
      </w:rPr>
    </w:rPrDefault>
    <w:pPrDefault>
      <w:pPr>
        <w:spacing w:line="400" w:lineRule="exac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1911"/>
  </w:style>
  <w:style w:type="character" w:customStyle="1" w:styleId="a4">
    <w:name w:val="日付 (文字)"/>
    <w:basedOn w:val="a0"/>
    <w:link w:val="a3"/>
    <w:uiPriority w:val="99"/>
    <w:semiHidden/>
    <w:rsid w:val="00681911"/>
  </w:style>
  <w:style w:type="character" w:customStyle="1" w:styleId="rynqvb">
    <w:name w:val="rynqvb"/>
    <w:basedOn w:val="a0"/>
    <w:rsid w:val="0068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 tei</dc:creator>
  <cp:keywords/>
  <dc:description/>
  <cp:lastModifiedBy>kito tei</cp:lastModifiedBy>
  <cp:revision>2</cp:revision>
  <cp:lastPrinted>2022-12-12T00:11:00Z</cp:lastPrinted>
  <dcterms:created xsi:type="dcterms:W3CDTF">2022-12-12T00:02:00Z</dcterms:created>
  <dcterms:modified xsi:type="dcterms:W3CDTF">2022-12-12T00:14:00Z</dcterms:modified>
</cp:coreProperties>
</file>